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88" w:rsidRPr="00622E6F" w:rsidRDefault="00812E88" w:rsidP="00622E6F">
      <w:pPr>
        <w:spacing w:after="0" w:line="240" w:lineRule="auto"/>
        <w:jc w:val="center"/>
        <w:rPr>
          <w:b/>
        </w:rPr>
      </w:pPr>
      <w:r w:rsidRPr="00622E6F">
        <w:rPr>
          <w:b/>
        </w:rPr>
        <w:t>MTA Kommunikációmenedzsment Albizottság</w:t>
      </w:r>
    </w:p>
    <w:p w:rsidR="00BE6307" w:rsidRPr="00622E6F" w:rsidRDefault="00812E88" w:rsidP="00622E6F">
      <w:pPr>
        <w:spacing w:after="0" w:line="240" w:lineRule="auto"/>
        <w:jc w:val="center"/>
        <w:rPr>
          <w:b/>
        </w:rPr>
      </w:pPr>
      <w:r w:rsidRPr="00622E6F">
        <w:rPr>
          <w:b/>
        </w:rPr>
        <w:t>2016. június 1.</w:t>
      </w:r>
    </w:p>
    <w:tbl>
      <w:tblPr>
        <w:tblStyle w:val="Rcsostblzat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2126"/>
        <w:gridCol w:w="3119"/>
      </w:tblGrid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22E6F" w:rsidRPr="00622E6F" w:rsidRDefault="00622E6F" w:rsidP="00622E6F">
            <w:pPr>
              <w:jc w:val="center"/>
              <w:rPr>
                <w:b/>
              </w:rPr>
            </w:pPr>
            <w:r w:rsidRPr="00622E6F">
              <w:rPr>
                <w:b/>
              </w:rPr>
              <w:t>Név</w:t>
            </w:r>
          </w:p>
        </w:tc>
        <w:tc>
          <w:tcPr>
            <w:tcW w:w="1985" w:type="dxa"/>
          </w:tcPr>
          <w:p w:rsidR="00622E6F" w:rsidRPr="00622E6F" w:rsidRDefault="00622E6F" w:rsidP="00622E6F">
            <w:pPr>
              <w:jc w:val="center"/>
              <w:rPr>
                <w:b/>
              </w:rPr>
            </w:pPr>
            <w:r w:rsidRPr="00622E6F">
              <w:rPr>
                <w:b/>
              </w:rPr>
              <w:t>Intézmény</w:t>
            </w:r>
          </w:p>
        </w:tc>
        <w:tc>
          <w:tcPr>
            <w:tcW w:w="2126" w:type="dxa"/>
          </w:tcPr>
          <w:p w:rsidR="00622E6F" w:rsidRPr="00622E6F" w:rsidRDefault="00622E6F" w:rsidP="00622E6F">
            <w:pPr>
              <w:jc w:val="center"/>
              <w:rPr>
                <w:b/>
              </w:rPr>
            </w:pPr>
            <w:r w:rsidRPr="00622E6F">
              <w:rPr>
                <w:b/>
              </w:rPr>
              <w:t>Beosztás</w:t>
            </w:r>
          </w:p>
        </w:tc>
        <w:tc>
          <w:tcPr>
            <w:tcW w:w="3119" w:type="dxa"/>
          </w:tcPr>
          <w:p w:rsidR="00622E6F" w:rsidRPr="00622E6F" w:rsidRDefault="00622E6F" w:rsidP="00622E6F">
            <w:pPr>
              <w:jc w:val="center"/>
              <w:rPr>
                <w:b/>
              </w:rPr>
            </w:pPr>
            <w:r w:rsidRPr="00622E6F">
              <w:rPr>
                <w:b/>
              </w:rPr>
              <w:t>Elérhetőség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Falkné dr. Bánó Klára PhD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 xml:space="preserve">BGE </w:t>
            </w:r>
            <w:r w:rsidRPr="00622E6F">
              <w:t>Alkalmazott Kommunikáció Tanszék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>
            <w:proofErr w:type="spellStart"/>
            <w:r w:rsidRPr="00622E6F">
              <w:t>FalkneBano</w:t>
            </w:r>
            <w:proofErr w:type="gramStart"/>
            <w:r w:rsidRPr="00622E6F">
              <w:t>.Klara</w:t>
            </w:r>
            <w:proofErr w:type="spellEnd"/>
            <w:r w:rsidRPr="00622E6F">
              <w:t>@uni-bge.hu</w:t>
            </w:r>
            <w:proofErr w:type="gramEnd"/>
            <w:r w:rsidRPr="00622E6F">
              <w:t>&gt;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2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dr. Rácz Gábor</w:t>
            </w:r>
          </w:p>
        </w:tc>
        <w:tc>
          <w:tcPr>
            <w:tcW w:w="1985" w:type="dxa"/>
          </w:tcPr>
          <w:p w:rsidR="00622E6F" w:rsidRPr="00622E6F" w:rsidRDefault="00622E6F" w:rsidP="00622E6F"/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>
            <w:r w:rsidRPr="00622E6F">
              <w:t>gaborraczdr@gmail.com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3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dr. Kolláth Katalin PhD</w:t>
            </w:r>
          </w:p>
        </w:tc>
        <w:tc>
          <w:tcPr>
            <w:tcW w:w="1985" w:type="dxa"/>
          </w:tcPr>
          <w:p w:rsidR="00622E6F" w:rsidRPr="00622E6F" w:rsidRDefault="00622E6F" w:rsidP="00622E6F">
            <w:r>
              <w:t>BGE</w:t>
            </w:r>
            <w:r w:rsidRPr="00622E6F">
              <w:t xml:space="preserve"> 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tanszékvezető főiskolai tanár</w:t>
            </w:r>
          </w:p>
        </w:tc>
        <w:tc>
          <w:tcPr>
            <w:tcW w:w="3119" w:type="dxa"/>
          </w:tcPr>
          <w:p w:rsidR="00622E6F" w:rsidRPr="00622E6F" w:rsidRDefault="00622E6F" w:rsidP="00622E6F">
            <w:r w:rsidRPr="00622E6F">
              <w:t xml:space="preserve">1165 Budapest, </w:t>
            </w:r>
            <w:proofErr w:type="spellStart"/>
            <w:r w:rsidRPr="00622E6F">
              <w:t>Diósy</w:t>
            </w:r>
            <w:proofErr w:type="spellEnd"/>
            <w:r w:rsidRPr="00622E6F">
              <w:t xml:space="preserve"> L. u. 22-24.</w:t>
            </w:r>
            <w:r>
              <w:t xml:space="preserve"> </w:t>
            </w:r>
            <w:r w:rsidRPr="00622E6F">
              <w:t>+36 1 467 7870</w:t>
            </w:r>
          </w:p>
          <w:p w:rsidR="00622E6F" w:rsidRPr="00622E6F" w:rsidRDefault="00622E6F" w:rsidP="00622E6F">
            <w:r w:rsidRPr="00622E6F">
              <w:t>Kollath</w:t>
            </w:r>
            <w:proofErr w:type="gramStart"/>
            <w:r w:rsidRPr="00622E6F">
              <w:t>.Katalin@uni-bge.hu</w:t>
            </w:r>
            <w:proofErr w:type="gramEnd"/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4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Prof. Dr. Hidasi Judit</w:t>
            </w:r>
          </w:p>
        </w:tc>
        <w:tc>
          <w:tcPr>
            <w:tcW w:w="1985" w:type="dxa"/>
          </w:tcPr>
          <w:p w:rsidR="00622E6F" w:rsidRPr="00622E6F" w:rsidRDefault="00622E6F" w:rsidP="00622E6F">
            <w:r>
              <w:t xml:space="preserve">BGE </w:t>
            </w:r>
            <w:r w:rsidRPr="00622E6F">
              <w:t>Társadalmi Kommunikáció és Média Intézeti Tanszék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tanár</w:t>
            </w:r>
          </w:p>
        </w:tc>
        <w:tc>
          <w:tcPr>
            <w:tcW w:w="3119" w:type="dxa"/>
          </w:tcPr>
          <w:p w:rsidR="00622E6F" w:rsidRPr="00622E6F" w:rsidRDefault="00622E6F" w:rsidP="00622E6F">
            <w:r w:rsidRPr="00622E6F">
              <w:t xml:space="preserve">1165 Budapest, </w:t>
            </w:r>
            <w:proofErr w:type="spellStart"/>
            <w:r w:rsidRPr="00622E6F">
              <w:t>Diósy</w:t>
            </w:r>
            <w:proofErr w:type="spellEnd"/>
            <w:r w:rsidRPr="00622E6F">
              <w:t xml:space="preserve"> L. u. 22-24. </w:t>
            </w:r>
            <w:r w:rsidRPr="00622E6F">
              <w:t>+36 1 4677 817</w:t>
            </w:r>
          </w:p>
          <w:p w:rsidR="00622E6F" w:rsidRPr="00622E6F" w:rsidRDefault="00622E6F" w:rsidP="00622E6F">
            <w:r w:rsidRPr="00622E6F">
              <w:t>Hidasi</w:t>
            </w:r>
            <w:proofErr w:type="gramStart"/>
            <w:r w:rsidRPr="00622E6F">
              <w:t>.Judit@uni-bge.hu</w:t>
            </w:r>
            <w:proofErr w:type="gramEnd"/>
          </w:p>
          <w:p w:rsidR="00622E6F" w:rsidRPr="00622E6F" w:rsidRDefault="00622E6F" w:rsidP="00622E6F"/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5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Prof. Dr. Komlósi László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SZE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tanár, rektor-helyettes</w:t>
            </w:r>
          </w:p>
        </w:tc>
        <w:tc>
          <w:tcPr>
            <w:tcW w:w="3119" w:type="dxa"/>
          </w:tcPr>
          <w:p w:rsidR="00622E6F" w:rsidRPr="00622E6F" w:rsidRDefault="00622E6F" w:rsidP="00622E6F">
            <w:r w:rsidRPr="00622E6F">
              <w:t>'Prof. Dr. Komlósi László Imre' &lt;</w:t>
            </w:r>
            <w:proofErr w:type="spellStart"/>
            <w:r w:rsidRPr="00622E6F">
              <w:t>komlosi.laszlo</w:t>
            </w:r>
            <w:proofErr w:type="spellEnd"/>
            <w:r w:rsidRPr="00622E6F">
              <w:t>@sze.hu&gt;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6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Bencsik Edit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 xml:space="preserve">Tata </w:t>
            </w:r>
            <w:proofErr w:type="spellStart"/>
            <w:r w:rsidRPr="00622E6F">
              <w:t>Consultancy</w:t>
            </w:r>
            <w:proofErr w:type="spellEnd"/>
            <w:r w:rsidRPr="00622E6F">
              <w:t xml:space="preserve"> </w:t>
            </w:r>
            <w:proofErr w:type="spellStart"/>
            <w:r w:rsidRPr="00622E6F">
              <w:t>Services</w:t>
            </w:r>
            <w:proofErr w:type="spellEnd"/>
            <w:r w:rsidRPr="00622E6F">
              <w:t xml:space="preserve"> Ltd. Magyarországi Fióktelepe </w:t>
            </w:r>
          </w:p>
        </w:tc>
        <w:tc>
          <w:tcPr>
            <w:tcW w:w="2126" w:type="dxa"/>
          </w:tcPr>
          <w:p w:rsidR="00622E6F" w:rsidRPr="00622E6F" w:rsidRDefault="00622E6F" w:rsidP="00622E6F">
            <w:proofErr w:type="spellStart"/>
            <w:r w:rsidRPr="00622E6F">
              <w:t>Alliance</w:t>
            </w:r>
            <w:proofErr w:type="spellEnd"/>
            <w:r w:rsidRPr="00622E6F">
              <w:t xml:space="preserve"> and marketing </w:t>
            </w:r>
            <w:proofErr w:type="spellStart"/>
            <w:r w:rsidRPr="00622E6F">
              <w:t>manager</w:t>
            </w:r>
            <w:proofErr w:type="spellEnd"/>
          </w:p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>
            <w:r w:rsidRPr="00622E6F">
              <w:t>Tel: 36 1 886 8047</w:t>
            </w:r>
          </w:p>
          <w:p w:rsidR="00622E6F" w:rsidRPr="00622E6F" w:rsidRDefault="00622E6F" w:rsidP="00622E6F">
            <w:r w:rsidRPr="00622E6F">
              <w:t>Mobile: 36 20 213 4136</w:t>
            </w:r>
          </w:p>
          <w:p w:rsidR="00622E6F" w:rsidRPr="00622E6F" w:rsidRDefault="00622E6F" w:rsidP="00622E6F">
            <w:r w:rsidRPr="00622E6F">
              <w:t xml:space="preserve">Mailto: </w:t>
            </w:r>
            <w:hyperlink r:id="rId5" w:history="1">
              <w:r w:rsidRPr="00622E6F">
                <w:rPr>
                  <w:rStyle w:val="Hiperhivatkozs"/>
                  <w:color w:val="auto"/>
                  <w:u w:val="none"/>
                </w:rPr>
                <w:t>edit.bencsik@tcs.com</w:t>
              </w:r>
            </w:hyperlink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7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Igaz Máté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 xml:space="preserve">Tata </w:t>
            </w:r>
            <w:proofErr w:type="spellStart"/>
            <w:r w:rsidRPr="00622E6F">
              <w:t>Consultancy</w:t>
            </w:r>
            <w:proofErr w:type="spellEnd"/>
            <w:r w:rsidRPr="00622E6F">
              <w:t xml:space="preserve"> </w:t>
            </w:r>
            <w:proofErr w:type="spellStart"/>
            <w:r w:rsidRPr="00622E6F">
              <w:t>Services</w:t>
            </w:r>
            <w:proofErr w:type="spellEnd"/>
            <w:r w:rsidRPr="00622E6F">
              <w:t xml:space="preserve"> Ltd. Magyarországi Fióktelepe</w:t>
            </w:r>
          </w:p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/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8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 xml:space="preserve">Dr. </w:t>
            </w:r>
            <w:r>
              <w:t>Völgyes Gyöngyvér PhD</w:t>
            </w:r>
          </w:p>
        </w:tc>
        <w:tc>
          <w:tcPr>
            <w:tcW w:w="1985" w:type="dxa"/>
          </w:tcPr>
          <w:p w:rsidR="00622E6F" w:rsidRPr="00622E6F" w:rsidRDefault="00622E6F" w:rsidP="00622E6F"/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>
            <w:r w:rsidRPr="00622E6F">
              <w:t>Georgina Webber &lt;wegebb20@gmail.com&gt;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9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Dr. Marcsa Attila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BME</w:t>
            </w:r>
          </w:p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>
            <w:hyperlink r:id="rId6" w:history="1">
              <w:r w:rsidRPr="00622E6F">
                <w:rPr>
                  <w:rStyle w:val="Hiperhivatkozs"/>
                  <w:color w:val="auto"/>
                  <w:u w:val="none"/>
                </w:rPr>
                <w:t>marcsa@mvt.bme.hu</w:t>
              </w:r>
            </w:hyperlink>
          </w:p>
          <w:p w:rsidR="00622E6F" w:rsidRPr="00622E6F" w:rsidRDefault="00622E6F" w:rsidP="00622E6F">
            <w:r w:rsidRPr="00622E6F">
              <w:t>63-2457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10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 xml:space="preserve">Dr. Komor Levente PhD habil 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SZIE</w:t>
            </w:r>
          </w:p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>
            <w:r w:rsidRPr="00622E6F">
              <w:t>Komor</w:t>
            </w:r>
            <w:proofErr w:type="gramStart"/>
            <w:r w:rsidRPr="00622E6F">
              <w:t>.Levente@gtk.szie.hu</w:t>
            </w:r>
            <w:proofErr w:type="gramEnd"/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11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Dr. Papp-Váry Árpád PhD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Metropolitan</w:t>
            </w:r>
          </w:p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>
            <w:r w:rsidRPr="00622E6F">
              <w:t>apappvary@bkf.hu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10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Maros Erzsébet</w:t>
            </w:r>
          </w:p>
        </w:tc>
        <w:tc>
          <w:tcPr>
            <w:tcW w:w="1985" w:type="dxa"/>
          </w:tcPr>
          <w:p w:rsidR="00622E6F" w:rsidRPr="00622E6F" w:rsidRDefault="00622E6F" w:rsidP="00622E6F"/>
        </w:tc>
        <w:tc>
          <w:tcPr>
            <w:tcW w:w="2126" w:type="dxa"/>
          </w:tcPr>
          <w:p w:rsidR="00622E6F" w:rsidRPr="00622E6F" w:rsidRDefault="00622E6F" w:rsidP="00622E6F"/>
        </w:tc>
        <w:tc>
          <w:tcPr>
            <w:tcW w:w="3119" w:type="dxa"/>
          </w:tcPr>
          <w:p w:rsidR="00622E6F" w:rsidRPr="00622E6F" w:rsidRDefault="00622E6F" w:rsidP="00622E6F"/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11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Dr. Fojtik János</w:t>
            </w:r>
          </w:p>
          <w:p w:rsidR="00622E6F" w:rsidRPr="00622E6F" w:rsidRDefault="00622E6F" w:rsidP="00622E6F">
            <w:r w:rsidRPr="00622E6F">
              <w:t>PhD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PTE GTK</w:t>
            </w:r>
          </w:p>
        </w:tc>
        <w:tc>
          <w:tcPr>
            <w:tcW w:w="2126" w:type="dxa"/>
          </w:tcPr>
          <w:p w:rsidR="00622E6F" w:rsidRPr="00622E6F" w:rsidRDefault="00622E6F" w:rsidP="00622E6F">
            <w:proofErr w:type="spellStart"/>
            <w:r w:rsidRPr="00622E6F">
              <w:t>Senior</w:t>
            </w:r>
            <w:proofErr w:type="spellEnd"/>
            <w:r w:rsidRPr="00622E6F">
              <w:t xml:space="preserve"> </w:t>
            </w:r>
            <w:proofErr w:type="spellStart"/>
            <w:r w:rsidRPr="00622E6F">
              <w:t>Lecturer</w:t>
            </w:r>
            <w:proofErr w:type="spellEnd"/>
            <w:r w:rsidRPr="00622E6F">
              <w:t xml:space="preserve"> </w:t>
            </w:r>
            <w:proofErr w:type="spellStart"/>
            <w:r w:rsidRPr="00622E6F">
              <w:t>in</w:t>
            </w:r>
            <w:proofErr w:type="spellEnd"/>
            <w:r w:rsidRPr="00622E6F">
              <w:t xml:space="preserve"> Marketing</w:t>
            </w:r>
          </w:p>
        </w:tc>
        <w:tc>
          <w:tcPr>
            <w:tcW w:w="3119" w:type="dxa"/>
          </w:tcPr>
          <w:p w:rsidR="00622E6F" w:rsidRPr="00622E6F" w:rsidRDefault="00622E6F" w:rsidP="00622E6F">
            <w:r w:rsidRPr="00622E6F">
              <w:t xml:space="preserve">H-7622 Pécs, Rákóczi 80. +36 72 501 599 / </w:t>
            </w:r>
            <w:proofErr w:type="spellStart"/>
            <w:r w:rsidRPr="00622E6F">
              <w:t>ext</w:t>
            </w:r>
            <w:proofErr w:type="spellEnd"/>
            <w:r w:rsidRPr="00622E6F">
              <w:t xml:space="preserve"> 23276</w:t>
            </w:r>
          </w:p>
          <w:p w:rsidR="00622E6F" w:rsidRPr="00622E6F" w:rsidRDefault="00622E6F" w:rsidP="00622E6F">
            <w:r w:rsidRPr="00622E6F">
              <w:t>janos.fojtik@ktk.pte.hu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12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 xml:space="preserve">Dr. Sepsi </w:t>
            </w:r>
            <w:proofErr w:type="spellStart"/>
            <w:r w:rsidRPr="00622E6F">
              <w:t>Enikô</w:t>
            </w:r>
            <w:proofErr w:type="spellEnd"/>
            <w:r w:rsidRPr="00622E6F">
              <w:t xml:space="preserve"> PhD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KRE BTK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docens, dékán</w:t>
            </w:r>
          </w:p>
        </w:tc>
        <w:tc>
          <w:tcPr>
            <w:tcW w:w="3119" w:type="dxa"/>
          </w:tcPr>
          <w:p w:rsidR="00622E6F" w:rsidRPr="00622E6F" w:rsidRDefault="00622E6F" w:rsidP="00622E6F">
            <w:r w:rsidRPr="00622E6F">
              <w:t>sepsi.eniko@kre.hu</w:t>
            </w:r>
          </w:p>
          <w:p w:rsidR="00622E6F" w:rsidRPr="00622E6F" w:rsidRDefault="00622E6F" w:rsidP="00622E6F">
            <w:r w:rsidRPr="00622E6F">
              <w:t>+36-1-483-2860/110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13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Prof. Dr. Róka Jolán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 xml:space="preserve">Budapest Metropolitan </w:t>
            </w:r>
            <w:proofErr w:type="spellStart"/>
            <w:r w:rsidRPr="00622E6F">
              <w:t>Univ</w:t>
            </w:r>
            <w:proofErr w:type="spellEnd"/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tanár</w:t>
            </w:r>
          </w:p>
        </w:tc>
        <w:tc>
          <w:tcPr>
            <w:tcW w:w="3119" w:type="dxa"/>
          </w:tcPr>
          <w:p w:rsidR="00622E6F" w:rsidRPr="00622E6F" w:rsidRDefault="00622E6F" w:rsidP="00622E6F">
            <w:r w:rsidRPr="00622E6F">
              <w:t>20/366 5023</w:t>
            </w:r>
          </w:p>
          <w:p w:rsidR="00622E6F" w:rsidRPr="00622E6F" w:rsidRDefault="00622E6F" w:rsidP="00622E6F">
            <w:r w:rsidRPr="00622E6F">
              <w:t>jroka@metropolitan.hu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14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Ablonczyné Dr. Mihályka Lívia PhD habil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SZE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docens, dékán-helyettes</w:t>
            </w:r>
          </w:p>
        </w:tc>
        <w:tc>
          <w:tcPr>
            <w:tcW w:w="3119" w:type="dxa"/>
          </w:tcPr>
          <w:p w:rsidR="00622E6F" w:rsidRPr="00622E6F" w:rsidRDefault="00622E6F" w:rsidP="00622E6F">
            <w:hyperlink r:id="rId7" w:history="1">
              <w:r w:rsidRPr="00622E6F">
                <w:rPr>
                  <w:rStyle w:val="Hiperhivatkozs"/>
                  <w:color w:val="auto"/>
                  <w:u w:val="none"/>
                </w:rPr>
                <w:t>ablne@sze.hu</w:t>
              </w:r>
            </w:hyperlink>
          </w:p>
          <w:p w:rsidR="00622E6F" w:rsidRPr="00622E6F" w:rsidRDefault="00622E6F" w:rsidP="00622E6F">
            <w:r w:rsidRPr="00622E6F">
              <w:t>+36 96-503-484</w:t>
            </w:r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>15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Prof. Dr. Borgulya Ágnes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PTE KGK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magántanár</w:t>
            </w:r>
          </w:p>
        </w:tc>
        <w:tc>
          <w:tcPr>
            <w:tcW w:w="3119" w:type="dxa"/>
          </w:tcPr>
          <w:p w:rsidR="00622E6F" w:rsidRPr="00622E6F" w:rsidRDefault="00622E6F" w:rsidP="00622E6F">
            <w:hyperlink r:id="rId8" w:history="1">
              <w:r w:rsidRPr="00622E6F">
                <w:rPr>
                  <w:rStyle w:val="Hiperhivatkozs"/>
                  <w:color w:val="auto"/>
                  <w:u w:val="none"/>
                </w:rPr>
                <w:t>vetoag@gmail.com</w:t>
              </w:r>
            </w:hyperlink>
          </w:p>
          <w:p w:rsidR="00622E6F" w:rsidRPr="00622E6F" w:rsidRDefault="00622E6F" w:rsidP="00622E6F">
            <w:hyperlink r:id="rId9" w:history="1">
              <w:r w:rsidRPr="00622E6F">
                <w:rPr>
                  <w:rStyle w:val="Hiperhivatkozs"/>
                  <w:color w:val="auto"/>
                  <w:u w:val="none"/>
                </w:rPr>
                <w:t>borag@ktk.pte.hu</w:t>
              </w:r>
            </w:hyperlink>
          </w:p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 xml:space="preserve">16. 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Dr. Szondi György PhD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Károly Egyetem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docens</w:t>
            </w:r>
          </w:p>
        </w:tc>
        <w:tc>
          <w:tcPr>
            <w:tcW w:w="3119" w:type="dxa"/>
          </w:tcPr>
          <w:p w:rsidR="00622E6F" w:rsidRPr="00622E6F" w:rsidRDefault="00622E6F" w:rsidP="00622E6F">
            <w:hyperlink r:id="rId10" w:history="1">
              <w:r w:rsidRPr="00622E6F">
                <w:rPr>
                  <w:rStyle w:val="Hiperhivatkozs"/>
                  <w:color w:val="auto"/>
                  <w:u w:val="none"/>
                </w:rPr>
                <w:t>szondipr@gmail.com</w:t>
              </w:r>
            </w:hyperlink>
          </w:p>
          <w:p w:rsidR="00622E6F" w:rsidRPr="00622E6F" w:rsidRDefault="00622E6F" w:rsidP="00622E6F"/>
        </w:tc>
      </w:tr>
      <w:tr w:rsidR="00622E6F" w:rsidRPr="00622E6F" w:rsidTr="00622E6F">
        <w:tc>
          <w:tcPr>
            <w:tcW w:w="534" w:type="dxa"/>
          </w:tcPr>
          <w:p w:rsidR="00622E6F" w:rsidRPr="00622E6F" w:rsidRDefault="00622E6F" w:rsidP="00622E6F">
            <w:r w:rsidRPr="00622E6F">
              <w:t xml:space="preserve">17. </w:t>
            </w:r>
          </w:p>
        </w:tc>
        <w:tc>
          <w:tcPr>
            <w:tcW w:w="1842" w:type="dxa"/>
          </w:tcPr>
          <w:p w:rsidR="00622E6F" w:rsidRPr="00622E6F" w:rsidRDefault="00622E6F" w:rsidP="00622E6F">
            <w:r w:rsidRPr="00622E6F">
              <w:t>Dr. Konczosné dr. Szombathelyi Márta PhD</w:t>
            </w:r>
          </w:p>
        </w:tc>
        <w:tc>
          <w:tcPr>
            <w:tcW w:w="1985" w:type="dxa"/>
          </w:tcPr>
          <w:p w:rsidR="00622E6F" w:rsidRPr="00622E6F" w:rsidRDefault="00622E6F" w:rsidP="00622E6F">
            <w:r w:rsidRPr="00622E6F">
              <w:t>SZE</w:t>
            </w:r>
          </w:p>
        </w:tc>
        <w:tc>
          <w:tcPr>
            <w:tcW w:w="2126" w:type="dxa"/>
          </w:tcPr>
          <w:p w:rsidR="00622E6F" w:rsidRPr="00622E6F" w:rsidRDefault="00622E6F" w:rsidP="00622E6F">
            <w:r w:rsidRPr="00622E6F">
              <w:t>egyetemi docens</w:t>
            </w:r>
          </w:p>
        </w:tc>
        <w:tc>
          <w:tcPr>
            <w:tcW w:w="3119" w:type="dxa"/>
          </w:tcPr>
          <w:p w:rsidR="00622E6F" w:rsidRPr="00622E6F" w:rsidRDefault="00622E6F" w:rsidP="00622E6F">
            <w:hyperlink r:id="rId11" w:history="1">
              <w:r w:rsidRPr="00622E6F">
                <w:rPr>
                  <w:rStyle w:val="Hiperhivatkozs"/>
                  <w:color w:val="auto"/>
                  <w:u w:val="none"/>
                </w:rPr>
                <w:t>kszm@sze.hu</w:t>
              </w:r>
            </w:hyperlink>
          </w:p>
          <w:p w:rsidR="00622E6F" w:rsidRPr="00622E6F" w:rsidRDefault="00622E6F" w:rsidP="00622E6F"/>
        </w:tc>
      </w:tr>
    </w:tbl>
    <w:p w:rsidR="00587F1A" w:rsidRPr="00622E6F" w:rsidRDefault="00587F1A" w:rsidP="00622E6F">
      <w:pPr>
        <w:spacing w:after="0" w:line="240" w:lineRule="auto"/>
      </w:pPr>
    </w:p>
    <w:sectPr w:rsidR="00587F1A" w:rsidRPr="0062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88"/>
    <w:rsid w:val="00011DD7"/>
    <w:rsid w:val="00040915"/>
    <w:rsid w:val="000B1834"/>
    <w:rsid w:val="001001A3"/>
    <w:rsid w:val="00130085"/>
    <w:rsid w:val="00242967"/>
    <w:rsid w:val="00321B03"/>
    <w:rsid w:val="00332680"/>
    <w:rsid w:val="00400855"/>
    <w:rsid w:val="00493988"/>
    <w:rsid w:val="00587F1A"/>
    <w:rsid w:val="005D3B92"/>
    <w:rsid w:val="00622E6F"/>
    <w:rsid w:val="007443E0"/>
    <w:rsid w:val="007577AA"/>
    <w:rsid w:val="00796FE2"/>
    <w:rsid w:val="007F31A7"/>
    <w:rsid w:val="00812E88"/>
    <w:rsid w:val="008B162B"/>
    <w:rsid w:val="008E3495"/>
    <w:rsid w:val="0090227D"/>
    <w:rsid w:val="00A55CB2"/>
    <w:rsid w:val="00AE66B6"/>
    <w:rsid w:val="00BE6307"/>
    <w:rsid w:val="00D3264D"/>
    <w:rsid w:val="00D803A3"/>
    <w:rsid w:val="00DC0EBE"/>
    <w:rsid w:val="00E14263"/>
    <w:rsid w:val="00E2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21B0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1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21B0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1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oa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lne@sze.h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sa@mvt.bme.hu" TargetMode="External"/><Relationship Id="rId11" Type="http://schemas.openxmlformats.org/officeDocument/2006/relationships/hyperlink" Target="mailto:kszm@sze.hu" TargetMode="External"/><Relationship Id="rId5" Type="http://schemas.openxmlformats.org/officeDocument/2006/relationships/hyperlink" Target="mailto:edit.bencsik@tcs.com" TargetMode="External"/><Relationship Id="rId10" Type="http://schemas.openxmlformats.org/officeDocument/2006/relationships/hyperlink" Target="mailto:szondip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rag@ktk.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271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Oktató</dc:creator>
  <cp:lastModifiedBy>Oktató</cp:lastModifiedBy>
  <cp:revision>20</cp:revision>
  <dcterms:created xsi:type="dcterms:W3CDTF">2016-05-02T07:47:00Z</dcterms:created>
  <dcterms:modified xsi:type="dcterms:W3CDTF">2020-03-17T21:20:00Z</dcterms:modified>
</cp:coreProperties>
</file>